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9E670A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FE6A15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  <w:color w:val="auto"/>
        </w:rPr>
      </w:pPr>
      <w:r w:rsidRPr="00FE6A15">
        <w:rPr>
          <w:rFonts w:ascii="Times New Roman" w:hAnsi="Times New Roman"/>
          <w:b w:val="0"/>
          <w:bCs w:val="0"/>
          <w:color w:val="auto"/>
        </w:rPr>
        <w:t>Приложение </w:t>
      </w:r>
      <w:r w:rsidRPr="00FE6A15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 w:rsidRPr="00FE6A15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FE6A15">
        <w:rPr>
          <w:rFonts w:ascii="Times New Roman" w:hAnsi="Times New Roman"/>
          <w:b w:val="0"/>
          <w:bCs w:val="0"/>
          <w:color w:val="auto"/>
        </w:rPr>
        <w:t>Российской Федерации</w:t>
      </w:r>
      <w:r w:rsidRPr="00FE6A15">
        <w:rPr>
          <w:rFonts w:ascii="Times New Roman" w:hAnsi="Times New Roman"/>
          <w:b w:val="0"/>
          <w:bCs w:val="0"/>
          <w:color w:val="auto"/>
        </w:rPr>
        <w:br/>
        <w:t xml:space="preserve">от </w:t>
      </w:r>
      <w:r w:rsidR="00FE6A15" w:rsidRPr="00FE6A15">
        <w:rPr>
          <w:color w:val="auto"/>
          <w:sz w:val="24"/>
          <w:szCs w:val="24"/>
        </w:rPr>
        <w:t>24 декабря 2012 г. № 1486н</w:t>
      </w:r>
      <w:r w:rsidRPr="00FE6A15">
        <w:rPr>
          <w:rFonts w:ascii="Times New Roman" w:hAnsi="Times New Roman"/>
          <w:b w:val="0"/>
          <w:bCs w:val="0"/>
          <w:color w:val="auto"/>
        </w:rPr>
        <w:t> 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FE6A15">
        <w:rPr>
          <w:b/>
          <w:szCs w:val="28"/>
        </w:rPr>
        <w:t xml:space="preserve">Стандарт первичной медико-санитарной помощи при </w:t>
      </w:r>
      <w:proofErr w:type="spellStart"/>
      <w:r w:rsidRPr="00FE6A15">
        <w:rPr>
          <w:b/>
          <w:szCs w:val="28"/>
        </w:rPr>
        <w:t>андрогенной</w:t>
      </w:r>
      <w:proofErr w:type="spellEnd"/>
      <w:r w:rsidRPr="00FE6A15">
        <w:rPr>
          <w:b/>
          <w:szCs w:val="28"/>
        </w:rPr>
        <w:t xml:space="preserve"> </w:t>
      </w:r>
      <w:proofErr w:type="spellStart"/>
      <w:r w:rsidRPr="00FE6A15">
        <w:rPr>
          <w:b/>
          <w:szCs w:val="28"/>
        </w:rPr>
        <w:t>алопеции</w:t>
      </w:r>
      <w:proofErr w:type="spellEnd"/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FE6A15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FE6A15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FE6A15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FE6A15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FE6A15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FE6A15">
        <w:rPr>
          <w:szCs w:val="28"/>
        </w:rPr>
        <w:t>первичная специализированная медико-санитарная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proofErr w:type="spellStart"/>
      <w:r w:rsidRPr="00FE6A15">
        <w:rPr>
          <w:szCs w:val="28"/>
        </w:rPr>
        <w:t>амбулаторно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FE6A15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FE6A15">
        <w:rPr>
          <w:szCs w:val="28"/>
        </w:rPr>
        <w:t>90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87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L64.0</w:t>
            </w:r>
          </w:p>
        </w:tc>
        <w:tc>
          <w:tcPr>
            <w:tcW w:w="10420" w:type="dxa"/>
          </w:tcPr>
          <w:p w:rsidR="00BF6098" w:rsidRPr="00FE6A15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FE6A15">
              <w:rPr>
                <w:szCs w:val="28"/>
              </w:rPr>
              <w:t>Андрогенная</w:t>
            </w:r>
            <w:proofErr w:type="spellEnd"/>
            <w:r w:rsidRPr="00FE6A15">
              <w:rPr>
                <w:szCs w:val="28"/>
              </w:rPr>
              <w:t xml:space="preserve"> </w:t>
            </w:r>
            <w:proofErr w:type="spellStart"/>
            <w:r w:rsidRPr="00FE6A15">
              <w:rPr>
                <w:szCs w:val="28"/>
              </w:rPr>
              <w:t>алопеция</w:t>
            </w:r>
            <w:proofErr w:type="spellEnd"/>
            <w:r w:rsidRPr="00FE6A15">
              <w:rPr>
                <w:szCs w:val="28"/>
              </w:rPr>
              <w:t xml:space="preserve">, </w:t>
            </w:r>
            <w:proofErr w:type="gramStart"/>
            <w:r w:rsidRPr="00FE6A15">
              <w:rPr>
                <w:szCs w:val="28"/>
              </w:rPr>
              <w:t>вызванная</w:t>
            </w:r>
            <w:proofErr w:type="gramEnd"/>
            <w:r w:rsidRPr="00FE6A15">
              <w:rPr>
                <w:szCs w:val="28"/>
              </w:rPr>
              <w:t xml:space="preserve"> приемом лекарственных средств</w:t>
            </w:r>
          </w:p>
        </w:tc>
      </w:tr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L64.8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Другая</w:t>
            </w:r>
            <w:proofErr w:type="spellEnd"/>
            <w:r w:rsidRPr="00A774F9">
              <w:rPr>
                <w:szCs w:val="28"/>
                <w:lang w:val="en-US"/>
              </w:rPr>
              <w:t xml:space="preserve"> андрогенная алопеция</w:t>
            </w:r>
          </w:p>
        </w:tc>
      </w:tr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L64.9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Андрогенная алопеция неуточненная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FE6A15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</w:p>
        </w:tc>
        <w:tc>
          <w:tcPr>
            <w:tcW w:w="2977" w:type="pct"/>
          </w:tcPr>
          <w:p w:rsidR="00542E93" w:rsidRPr="00FE6A15" w:rsidRDefault="00542E93" w:rsidP="00542E93">
            <w:pPr>
              <w:spacing w:after="0" w:line="240" w:lineRule="auto"/>
              <w:rPr>
                <w:szCs w:val="28"/>
              </w:rPr>
            </w:pPr>
            <w:r w:rsidRPr="00FE6A15">
              <w:rPr>
                <w:szCs w:val="28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FE6A15" w:rsidRDefault="00542E93" w:rsidP="00542E93">
            <w:pPr>
              <w:spacing w:after="0" w:line="240" w:lineRule="auto"/>
              <w:rPr>
                <w:szCs w:val="28"/>
              </w:rPr>
            </w:pPr>
            <w:r w:rsidRPr="00FE6A15">
              <w:rPr>
                <w:szCs w:val="28"/>
              </w:rPr>
              <w:t xml:space="preserve">Прием (осмотр, консультация) </w:t>
            </w:r>
            <w:proofErr w:type="spellStart"/>
            <w:r w:rsidRPr="00FE6A15">
              <w:rPr>
                <w:szCs w:val="28"/>
              </w:rPr>
              <w:t>врача-дерматовенеролога</w:t>
            </w:r>
            <w:proofErr w:type="spellEnd"/>
            <w:r w:rsidRPr="00FE6A15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542E93" w:rsidRPr="00FE6A15" w:rsidRDefault="00542E93" w:rsidP="00542E93">
            <w:pPr>
              <w:spacing w:after="0" w:line="240" w:lineRule="auto"/>
              <w:rPr>
                <w:szCs w:val="28"/>
              </w:rPr>
            </w:pPr>
            <w:r w:rsidRPr="00FE6A15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</w:p>
        </w:tc>
        <w:tc>
          <w:tcPr>
            <w:tcW w:w="2977" w:type="pct"/>
          </w:tcPr>
          <w:p w:rsidR="00542E93" w:rsidRPr="00FE6A15" w:rsidRDefault="00542E93" w:rsidP="00542E93">
            <w:pPr>
              <w:spacing w:after="0" w:line="240" w:lineRule="auto"/>
              <w:rPr>
                <w:szCs w:val="28"/>
              </w:rPr>
            </w:pPr>
            <w:r w:rsidRPr="00FE6A15">
              <w:rPr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</w:p>
        </w:tc>
        <w:tc>
          <w:tcPr>
            <w:tcW w:w="2977" w:type="pct"/>
          </w:tcPr>
          <w:p w:rsidR="00BF6098" w:rsidRPr="00FE6A15" w:rsidRDefault="00BF6098" w:rsidP="00A4699D">
            <w:pPr>
              <w:spacing w:after="0" w:line="240" w:lineRule="auto"/>
              <w:rPr>
                <w:szCs w:val="28"/>
              </w:rPr>
            </w:pPr>
            <w:r w:rsidRPr="00FE6A15">
              <w:rPr>
                <w:szCs w:val="28"/>
              </w:rPr>
              <w:t>Морфологическое (гистологическое)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FE6A15" w:rsidRDefault="00BF6098" w:rsidP="00A4699D">
            <w:pPr>
              <w:spacing w:after="0" w:line="240" w:lineRule="auto"/>
              <w:rPr>
                <w:szCs w:val="28"/>
              </w:rPr>
            </w:pPr>
            <w:r w:rsidRPr="00FE6A15">
              <w:rPr>
                <w:szCs w:val="28"/>
              </w:rPr>
              <w:t xml:space="preserve">Определение антигена к вирусу гепатита </w:t>
            </w:r>
            <w:r w:rsidRPr="00A774F9">
              <w:rPr>
                <w:szCs w:val="28"/>
                <w:lang w:val="en-US"/>
              </w:rPr>
              <w:t>B</w:t>
            </w:r>
            <w:r w:rsidRPr="00FE6A15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HbsAg</w:t>
            </w:r>
            <w:proofErr w:type="spellEnd"/>
            <w:r w:rsidRPr="00FE6A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FE6A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FE6A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FE6A15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FE6A15" w:rsidRDefault="00BF6098" w:rsidP="00A4699D">
            <w:pPr>
              <w:spacing w:after="0" w:line="240" w:lineRule="auto"/>
              <w:rPr>
                <w:szCs w:val="28"/>
              </w:rPr>
            </w:pPr>
            <w:r w:rsidRPr="00FE6A15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FE6A1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FE6A15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FE6A15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FE6A15">
              <w:rPr>
                <w:szCs w:val="28"/>
              </w:rPr>
              <w:t xml:space="preserve">) к вирусному гепатиту </w:t>
            </w:r>
            <w:r w:rsidRPr="00A774F9">
              <w:rPr>
                <w:szCs w:val="28"/>
                <w:lang w:val="en-US"/>
              </w:rPr>
              <w:t>C</w:t>
            </w:r>
            <w:r w:rsidRPr="00FE6A15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FE6A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FE6A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FE6A15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FE6A15" w:rsidRDefault="00BF6098" w:rsidP="00A4699D">
            <w:pPr>
              <w:spacing w:after="0" w:line="240" w:lineRule="auto"/>
              <w:rPr>
                <w:szCs w:val="28"/>
              </w:rPr>
            </w:pPr>
            <w:r w:rsidRPr="00FE6A15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FE6A1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FE6A15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FE6A15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FE6A15">
              <w:rPr>
                <w:szCs w:val="28"/>
              </w:rPr>
              <w:t>) к вирусу иммунодефицита человека ВИЧ-1 (</w:t>
            </w:r>
            <w:r w:rsidRPr="00A774F9">
              <w:rPr>
                <w:szCs w:val="28"/>
                <w:lang w:val="en-US"/>
              </w:rPr>
              <w:t>Human</w:t>
            </w:r>
            <w:r w:rsidRPr="00FE6A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FE6A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FE6A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FE6A15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A26.06.049</w:t>
            </w:r>
          </w:p>
        </w:tc>
        <w:tc>
          <w:tcPr>
            <w:tcW w:w="2977" w:type="pct"/>
          </w:tcPr>
          <w:p w:rsidR="00BF6098" w:rsidRPr="00FE6A15" w:rsidRDefault="00BF6098" w:rsidP="00A4699D">
            <w:pPr>
              <w:spacing w:after="0" w:line="240" w:lineRule="auto"/>
              <w:rPr>
                <w:szCs w:val="28"/>
              </w:rPr>
            </w:pPr>
            <w:r w:rsidRPr="00FE6A15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FE6A15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FE6A15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FE6A15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FE6A15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FE6A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FE6A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FE6A15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FE6A15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F6098" w:rsidRPr="00FE6A15" w:rsidRDefault="00BF6098" w:rsidP="00A4699D">
            <w:pPr>
              <w:spacing w:after="0" w:line="240" w:lineRule="auto"/>
              <w:rPr>
                <w:szCs w:val="28"/>
              </w:rPr>
            </w:pPr>
            <w:r w:rsidRPr="00FE6A15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FE6A15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</w:p>
        </w:tc>
        <w:tc>
          <w:tcPr>
            <w:tcW w:w="2977" w:type="pct"/>
          </w:tcPr>
          <w:p w:rsidR="00BF6098" w:rsidRPr="00FE6A15" w:rsidRDefault="00BF6098" w:rsidP="00A4699D">
            <w:pPr>
              <w:spacing w:after="0" w:line="240" w:lineRule="auto"/>
              <w:rPr>
                <w:szCs w:val="28"/>
              </w:rPr>
            </w:pPr>
            <w:r w:rsidRPr="00FE6A15">
              <w:rPr>
                <w:szCs w:val="28"/>
              </w:rPr>
              <w:t xml:space="preserve">Прием (осмотр, консультация) </w:t>
            </w:r>
            <w:proofErr w:type="spellStart"/>
            <w:r w:rsidRPr="00FE6A15">
              <w:rPr>
                <w:szCs w:val="28"/>
              </w:rPr>
              <w:t>врача-дерматовенеролога</w:t>
            </w:r>
            <w:proofErr w:type="spellEnd"/>
            <w:r w:rsidRPr="00FE6A15">
              <w:rPr>
                <w:szCs w:val="28"/>
              </w:rPr>
              <w:t xml:space="preserve">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FE6A15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Миноксидил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FE6A15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  <w:r w:rsidRPr="00FE6A15">
        <w:rPr>
          <w:bCs/>
          <w:szCs w:val="28"/>
        </w:rPr>
        <w:t xml:space="preserve"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</w:t>
      </w:r>
      <w:r w:rsidRPr="00FE6A15">
        <w:rPr>
          <w:bCs/>
          <w:szCs w:val="28"/>
        </w:rPr>
        <w:lastRenderedPageBreak/>
        <w:t xml:space="preserve">№ 50, ст. 6603; </w:t>
      </w:r>
      <w:proofErr w:type="gramStart"/>
      <w:r w:rsidRPr="00FE6A15">
        <w:rPr>
          <w:bCs/>
          <w:szCs w:val="28"/>
        </w:rPr>
        <w:t>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gramEnd"/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BB" w:rsidRDefault="004F55BB" w:rsidP="00AC1859">
      <w:pPr>
        <w:spacing w:after="0" w:line="240" w:lineRule="auto"/>
      </w:pPr>
      <w:r>
        <w:separator/>
      </w:r>
    </w:p>
  </w:endnote>
  <w:endnote w:type="continuationSeparator" w:id="0">
    <w:p w:rsidR="004F55BB" w:rsidRDefault="004F55BB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BB" w:rsidRDefault="004F55BB" w:rsidP="00AC1859">
      <w:pPr>
        <w:spacing w:after="0" w:line="240" w:lineRule="auto"/>
      </w:pPr>
      <w:r>
        <w:separator/>
      </w:r>
    </w:p>
  </w:footnote>
  <w:footnote w:type="continuationSeparator" w:id="0">
    <w:p w:rsidR="004F55BB" w:rsidRDefault="004F55BB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55BB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E670A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  <w:rsid w:val="00FE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37F1-E42E-4626-BE29-017AB548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2015-05-18T14:26:00Z</dcterms:modified>
</cp:coreProperties>
</file>